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Retningslinjer for økonomisk støtte i RGSK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Hensikt:</w:t>
      </w:r>
    </w:p>
    <w:p w:rsidR="00000000" w:rsidDel="00000000" w:rsidP="00000000" w:rsidRDefault="00000000" w:rsidRPr="00000000" w14:paraId="00000004">
      <w:pPr>
        <w:rPr/>
      </w:pPr>
      <w:r w:rsidDel="00000000" w:rsidR="00000000" w:rsidRPr="00000000">
        <w:rPr>
          <w:rtl w:val="0"/>
        </w:rPr>
        <w:t xml:space="preserve">Hensikten med støtteordningene er å stimulere aktive utøvere som satser målbevisst, til å delta på ritt, konkurranser, samlinger eller andre arrangement. Støtten skal bidra til sportslig utvikling av utøvere og bygge et positivt omdømme for klubben. Støtten skal bidra til rekruttering av barn og yngre.</w:t>
      </w:r>
    </w:p>
    <w:p w:rsidR="00000000" w:rsidDel="00000000" w:rsidP="00000000" w:rsidRDefault="00000000" w:rsidRPr="00000000" w14:paraId="00000005">
      <w:pPr>
        <w:rPr/>
      </w:pPr>
      <w:r w:rsidDel="00000000" w:rsidR="00000000" w:rsidRPr="00000000">
        <w:rPr>
          <w:rtl w:val="0"/>
        </w:rPr>
        <w:t xml:space="preserve">Hensikten med støtten skal være å redusere den økonomiske belastningen for utøvere som satser målbevisst og spesielt der kostnadene til opphold og påmelding er større enn ved lokale ritt/arrangement.</w:t>
      </w:r>
    </w:p>
    <w:p w:rsidR="00000000" w:rsidDel="00000000" w:rsidP="00000000" w:rsidRDefault="00000000" w:rsidRPr="00000000" w14:paraId="00000006">
      <w:pPr>
        <w:rPr/>
      </w:pPr>
      <w:r w:rsidDel="00000000" w:rsidR="00000000" w:rsidRPr="00000000">
        <w:rPr>
          <w:rtl w:val="0"/>
        </w:rPr>
        <w:t xml:space="preserve">Støtte skal fremme økt aktivitet blant barn og yngre for å sikre rekruttering til klubben/sporten.</w:t>
      </w:r>
    </w:p>
    <w:p w:rsidR="00000000" w:rsidDel="00000000" w:rsidP="00000000" w:rsidRDefault="00000000" w:rsidRPr="00000000" w14:paraId="00000007">
      <w:pPr>
        <w:rPr/>
      </w:pPr>
      <w:r w:rsidDel="00000000" w:rsidR="00000000" w:rsidRPr="00000000">
        <w:rPr>
          <w:rtl w:val="0"/>
        </w:rPr>
        <w:t xml:space="preserve">Støtte skal bidra til økt deltagelse på nasjonale arrangementer som NM, UM og Norgescup.</w:t>
      </w:r>
    </w:p>
    <w:p w:rsidR="00000000" w:rsidDel="00000000" w:rsidP="00000000" w:rsidRDefault="00000000" w:rsidRPr="00000000" w14:paraId="00000008">
      <w:pPr>
        <w:rPr/>
      </w:pPr>
      <w:r w:rsidDel="00000000" w:rsidR="00000000" w:rsidRPr="00000000">
        <w:rPr>
          <w:rtl w:val="0"/>
        </w:rPr>
        <w:t xml:space="preserve">Støtte til internasjonale arrangementer som EM og VM kan ytes i de tilfellene utøveren er kvalifisert via godkjent uttak gjennom landslag eller lignende. </w:t>
      </w:r>
    </w:p>
    <w:p w:rsidR="00000000" w:rsidDel="00000000" w:rsidP="00000000" w:rsidRDefault="00000000" w:rsidRPr="00000000" w14:paraId="00000009">
      <w:pPr>
        <w:rPr/>
      </w:pPr>
      <w:r w:rsidDel="00000000" w:rsidR="00000000" w:rsidRPr="00000000">
        <w:rPr>
          <w:rtl w:val="0"/>
        </w:rPr>
        <w:t xml:space="preserve">Internasjonale arrangementer der det er åpen påmelding gis det normalt ikke støtte for.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Klubbens støtteordninger:</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Konkurranse-støtte, støtte til opphold og påmelding</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Støtte etter søknad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Personlig støtte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Størrelsen på støtte (satser)</w:t>
      </w:r>
    </w:p>
    <w:p w:rsidR="00000000" w:rsidDel="00000000" w:rsidP="00000000" w:rsidRDefault="00000000" w:rsidRPr="00000000" w14:paraId="00000011">
      <w:pPr>
        <w:rPr/>
      </w:pPr>
      <w:r w:rsidDel="00000000" w:rsidR="00000000" w:rsidRPr="00000000">
        <w:rPr>
          <w:rtl w:val="0"/>
        </w:rPr>
        <w:t xml:space="preserve">Satsene det enkelte år vurderes av styret opp imot budsjett for kommende år. Det må være rom i budsjettet for den støtten det forventes at klubben må yte det kommende året. Størrelsen på satsene offentliggjøres så snart budsjettet for kommende år er vedtatt.</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Støtte til medlemmer på team</w:t>
      </w:r>
    </w:p>
    <w:p w:rsidR="00000000" w:rsidDel="00000000" w:rsidP="00000000" w:rsidRDefault="00000000" w:rsidRPr="00000000" w14:paraId="00000014">
      <w:pPr>
        <w:rPr/>
      </w:pPr>
      <w:r w:rsidDel="00000000" w:rsidR="00000000" w:rsidRPr="00000000">
        <w:rPr>
          <w:rtl w:val="0"/>
        </w:rPr>
        <w:t xml:space="preserve">Det kan ytes støtte til medlemmer som konkurrerer på team som andre medlemmer. Krav om klubbtøy fravikes for medlemmer som deltar på Team.</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RETNINGSLINJER FOR KONKURRANSESTØTTE </w:t>
      </w:r>
    </w:p>
    <w:p w:rsidR="00000000" w:rsidDel="00000000" w:rsidP="00000000" w:rsidRDefault="00000000" w:rsidRPr="00000000" w14:paraId="00000018">
      <w:pPr>
        <w:rPr/>
      </w:pPr>
      <w:r w:rsidDel="00000000" w:rsidR="00000000" w:rsidRPr="00000000">
        <w:rPr>
          <w:rtl w:val="0"/>
        </w:rPr>
        <w:t xml:space="preserve">1. Utøver og ledsager må ha tegnet og betalt medlemskap i RGSK. </w:t>
      </w:r>
    </w:p>
    <w:p w:rsidR="00000000" w:rsidDel="00000000" w:rsidP="00000000" w:rsidRDefault="00000000" w:rsidRPr="00000000" w14:paraId="00000019">
      <w:pPr>
        <w:rPr/>
      </w:pPr>
      <w:r w:rsidDel="00000000" w:rsidR="00000000" w:rsidRPr="00000000">
        <w:rPr>
          <w:rtl w:val="0"/>
        </w:rPr>
        <w:t xml:space="preserve">2. Utøver må ha aktiv lisens – helårslisens. </w:t>
      </w:r>
      <w:r w:rsidDel="00000000" w:rsidR="00000000" w:rsidRPr="00000000">
        <w:rPr>
          <w:rFonts w:ascii="MS Gothic" w:cs="MS Gothic" w:eastAsia="MS Gothic" w:hAnsi="MS Gothic"/>
          <w:rtl w:val="0"/>
        </w:rPr>
        <w:t xml:space="preserve"> </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3. Alle som kommer inn under st</w:t>
      </w:r>
      <w:r w:rsidDel="00000000" w:rsidR="00000000" w:rsidRPr="00000000">
        <w:rPr>
          <w:rFonts w:ascii="Calibri" w:cs="Calibri" w:eastAsia="Calibri" w:hAnsi="Calibri"/>
          <w:rtl w:val="0"/>
        </w:rPr>
        <w:t xml:space="preserve">ø</w:t>
      </w:r>
      <w:r w:rsidDel="00000000" w:rsidR="00000000" w:rsidRPr="00000000">
        <w:rPr>
          <w:rtl w:val="0"/>
        </w:rPr>
        <w:t xml:space="preserve">tteordningene forplikter seg til </w:t>
      </w:r>
      <w:r w:rsidDel="00000000" w:rsidR="00000000" w:rsidRPr="00000000">
        <w:rPr>
          <w:rFonts w:ascii="Calibri" w:cs="Calibri" w:eastAsia="Calibri" w:hAnsi="Calibri"/>
          <w:rtl w:val="0"/>
        </w:rPr>
        <w:t xml:space="preserve">å</w:t>
      </w:r>
      <w:r w:rsidDel="00000000" w:rsidR="00000000" w:rsidRPr="00000000">
        <w:rPr>
          <w:rtl w:val="0"/>
        </w:rPr>
        <w:t xml:space="preserve"> stille i konkurranser og p</w:t>
      </w:r>
      <w:r w:rsidDel="00000000" w:rsidR="00000000" w:rsidRPr="00000000">
        <w:rPr>
          <w:rFonts w:ascii="Calibri" w:cs="Calibri" w:eastAsia="Calibri" w:hAnsi="Calibri"/>
          <w:rtl w:val="0"/>
        </w:rPr>
        <w:t xml:space="preserve">å</w:t>
      </w:r>
      <w:r w:rsidDel="00000000" w:rsidR="00000000" w:rsidRPr="00000000">
        <w:rPr>
          <w:rtl w:val="0"/>
        </w:rPr>
        <w:t xml:space="preserve"> premieutdeling eller lignende i den til enhver tid gjeldende klubbdrakt. </w:t>
      </w:r>
      <w:r w:rsidDel="00000000" w:rsidR="00000000" w:rsidRPr="00000000">
        <w:rPr>
          <w:rFonts w:ascii="MS Gothic" w:cs="MS Gothic" w:eastAsia="MS Gothic" w:hAnsi="MS Gothic"/>
          <w:rtl w:val="0"/>
        </w:rPr>
        <w:t xml:space="preserve"> </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4. RGSK er sertifisert som Rent Idrettslag. Som en oppf</w:t>
      </w:r>
      <w:r w:rsidDel="00000000" w:rsidR="00000000" w:rsidRPr="00000000">
        <w:rPr>
          <w:rFonts w:ascii="Calibri" w:cs="Calibri" w:eastAsia="Calibri" w:hAnsi="Calibri"/>
          <w:rtl w:val="0"/>
        </w:rPr>
        <w:t xml:space="preserve">ø</w:t>
      </w:r>
      <w:r w:rsidDel="00000000" w:rsidR="00000000" w:rsidRPr="00000000">
        <w:rPr>
          <w:rtl w:val="0"/>
        </w:rPr>
        <w:t xml:space="preserve">lging av dette M</w:t>
      </w:r>
      <w:r w:rsidDel="00000000" w:rsidR="00000000" w:rsidRPr="00000000">
        <w:rPr>
          <w:rFonts w:ascii="Calibri" w:cs="Calibri" w:eastAsia="Calibri" w:hAnsi="Calibri"/>
          <w:rtl w:val="0"/>
        </w:rPr>
        <w:t xml:space="preserve">Å</w:t>
      </w:r>
      <w:r w:rsidDel="00000000" w:rsidR="00000000" w:rsidRPr="00000000">
        <w:rPr>
          <w:rtl w:val="0"/>
        </w:rPr>
        <w:t xml:space="preserve"> alle som mottar st</w:t>
      </w:r>
      <w:r w:rsidDel="00000000" w:rsidR="00000000" w:rsidRPr="00000000">
        <w:rPr>
          <w:rFonts w:ascii="Calibri" w:cs="Calibri" w:eastAsia="Calibri" w:hAnsi="Calibri"/>
          <w:rtl w:val="0"/>
        </w:rPr>
        <w:t xml:space="preserve">ø</w:t>
      </w:r>
      <w:r w:rsidDel="00000000" w:rsidR="00000000" w:rsidRPr="00000000">
        <w:rPr>
          <w:rtl w:val="0"/>
        </w:rPr>
        <w:t xml:space="preserve">tte gjennomg</w:t>
      </w:r>
      <w:r w:rsidDel="00000000" w:rsidR="00000000" w:rsidRPr="00000000">
        <w:rPr>
          <w:rFonts w:ascii="Calibri" w:cs="Calibri" w:eastAsia="Calibri" w:hAnsi="Calibri"/>
          <w:rtl w:val="0"/>
        </w:rPr>
        <w:t xml:space="preserve">å</w:t>
      </w:r>
      <w:r w:rsidDel="00000000" w:rsidR="00000000" w:rsidRPr="00000000">
        <w:rPr>
          <w:rtl w:val="0"/>
        </w:rPr>
        <w:t xml:space="preserve"> kurset hos http://www.renutover.no. Etter gjennomf</w:t>
      </w:r>
      <w:r w:rsidDel="00000000" w:rsidR="00000000" w:rsidRPr="00000000">
        <w:rPr>
          <w:rFonts w:ascii="Calibri" w:cs="Calibri" w:eastAsia="Calibri" w:hAnsi="Calibri"/>
          <w:rtl w:val="0"/>
        </w:rPr>
        <w:t xml:space="preserve">ø</w:t>
      </w:r>
      <w:r w:rsidDel="00000000" w:rsidR="00000000" w:rsidRPr="00000000">
        <w:rPr>
          <w:rtl w:val="0"/>
        </w:rPr>
        <w:t xml:space="preserve">rt kurs sendes kopi av diplom til leder p</w:t>
      </w:r>
      <w:r w:rsidDel="00000000" w:rsidR="00000000" w:rsidRPr="00000000">
        <w:rPr>
          <w:rFonts w:ascii="Calibri" w:cs="Calibri" w:eastAsia="Calibri" w:hAnsi="Calibri"/>
          <w:rtl w:val="0"/>
        </w:rPr>
        <w:t xml:space="preserve">å</w:t>
      </w:r>
      <w:r w:rsidDel="00000000" w:rsidR="00000000" w:rsidRPr="00000000">
        <w:rPr>
          <w:rtl w:val="0"/>
        </w:rPr>
        <w:t xml:space="preserve"> klubbmail: </w:t>
      </w:r>
      <w:r w:rsidDel="00000000" w:rsidR="00000000" w:rsidRPr="00000000">
        <w:rPr>
          <w:b w:val="1"/>
          <w:rtl w:val="0"/>
        </w:rPr>
        <w:t xml:space="preserve">raufoss.gjovik.sykleklubb@gmail.com</w:t>
      </w:r>
      <w:r w:rsidDel="00000000" w:rsidR="00000000" w:rsidRPr="00000000">
        <w:rPr>
          <w:rtl w:val="0"/>
        </w:rPr>
        <w:t xml:space="preserve">. Dette gjelder også foresatte som skal ha dekket overnatting. </w:t>
      </w:r>
      <w:r w:rsidDel="00000000" w:rsidR="00000000" w:rsidRPr="00000000">
        <w:rPr>
          <w:rFonts w:ascii="MS Gothic" w:cs="MS Gothic" w:eastAsia="MS Gothic" w:hAnsi="MS Gothic"/>
          <w:rtl w:val="0"/>
        </w:rPr>
        <w:t xml:space="preserve"> </w:t>
      </w:r>
      <w:r w:rsidDel="00000000" w:rsidR="00000000" w:rsidRPr="00000000">
        <w:rPr>
          <w:rtl w:val="0"/>
        </w:rPr>
        <w:t xml:space="preserve"> </w:t>
      </w:r>
    </w:p>
    <w:p w:rsidR="00000000" w:rsidDel="00000000" w:rsidP="00000000" w:rsidRDefault="00000000" w:rsidRPr="00000000" w14:paraId="0000001C">
      <w:pPr>
        <w:rPr>
          <w:rFonts w:ascii="MS Gothic" w:cs="MS Gothic" w:eastAsia="MS Gothic" w:hAnsi="MS Gothic"/>
        </w:rPr>
      </w:pPr>
      <w:r w:rsidDel="00000000" w:rsidR="00000000" w:rsidRPr="00000000">
        <w:rPr>
          <w:rtl w:val="0"/>
        </w:rPr>
        <w:t xml:space="preserve">5. Deltagelse p</w:t>
      </w:r>
      <w:r w:rsidDel="00000000" w:rsidR="00000000" w:rsidRPr="00000000">
        <w:rPr>
          <w:rFonts w:ascii="Calibri" w:cs="Calibri" w:eastAsia="Calibri" w:hAnsi="Calibri"/>
          <w:rtl w:val="0"/>
        </w:rPr>
        <w:t xml:space="preserve">å</w:t>
      </w:r>
      <w:r w:rsidDel="00000000" w:rsidR="00000000" w:rsidRPr="00000000">
        <w:rPr>
          <w:rtl w:val="0"/>
        </w:rPr>
        <w:t xml:space="preserve"> konkurranser er klarert med sportslig ledelse. </w:t>
      </w:r>
      <w:r w:rsidDel="00000000" w:rsidR="00000000" w:rsidRPr="00000000">
        <w:rPr>
          <w:rFonts w:ascii="MS Gothic" w:cs="MS Gothic" w:eastAsia="MS Gothic" w:hAnsi="MS Gothic"/>
          <w:rtl w:val="0"/>
        </w:rPr>
        <w:t xml:space="preserve"> </w:t>
      </w:r>
    </w:p>
    <w:p w:rsidR="00000000" w:rsidDel="00000000" w:rsidP="00000000" w:rsidRDefault="00000000" w:rsidRPr="00000000" w14:paraId="0000001D">
      <w:pPr>
        <w:rPr/>
      </w:pPr>
      <w:r w:rsidDel="00000000" w:rsidR="00000000" w:rsidRPr="00000000">
        <w:rPr>
          <w:rtl w:val="0"/>
        </w:rPr>
        <w:t xml:space="preserve">6. Styret har satt en </w:t>
      </w:r>
      <w:r w:rsidDel="00000000" w:rsidR="00000000" w:rsidRPr="00000000">
        <w:rPr>
          <w:rFonts w:ascii="Calibri" w:cs="Calibri" w:eastAsia="Calibri" w:hAnsi="Calibri"/>
          <w:rtl w:val="0"/>
        </w:rPr>
        <w:t xml:space="preserve">ø</w:t>
      </w:r>
      <w:r w:rsidDel="00000000" w:rsidR="00000000" w:rsidRPr="00000000">
        <w:rPr>
          <w:rtl w:val="0"/>
        </w:rPr>
        <w:t xml:space="preserve">vre grense for refusjonsbel</w:t>
      </w:r>
      <w:r w:rsidDel="00000000" w:rsidR="00000000" w:rsidRPr="00000000">
        <w:rPr>
          <w:rFonts w:ascii="Calibri" w:cs="Calibri" w:eastAsia="Calibri" w:hAnsi="Calibri"/>
          <w:rtl w:val="0"/>
        </w:rPr>
        <w:t xml:space="preserve">ø</w:t>
      </w:r>
      <w:r w:rsidDel="00000000" w:rsidR="00000000" w:rsidRPr="00000000">
        <w:rPr>
          <w:rtl w:val="0"/>
        </w:rPr>
        <w:t xml:space="preserve">p. For inneværende sesong er maksimalt refusjonsbeløp p</w:t>
      </w:r>
      <w:r w:rsidDel="00000000" w:rsidR="00000000" w:rsidRPr="00000000">
        <w:rPr>
          <w:rFonts w:ascii="Calibri" w:cs="Calibri" w:eastAsia="Calibri" w:hAnsi="Calibri"/>
          <w:rtl w:val="0"/>
        </w:rPr>
        <w:t xml:space="preserve">å</w:t>
      </w:r>
      <w:r w:rsidDel="00000000" w:rsidR="00000000" w:rsidRPr="00000000">
        <w:rPr>
          <w:rtl w:val="0"/>
        </w:rPr>
        <w:t xml:space="preserve"> kr 10.000, pr. ut</w:t>
      </w:r>
      <w:r w:rsidDel="00000000" w:rsidR="00000000" w:rsidRPr="00000000">
        <w:rPr>
          <w:rFonts w:ascii="Calibri" w:cs="Calibri" w:eastAsia="Calibri" w:hAnsi="Calibri"/>
          <w:rtl w:val="0"/>
        </w:rPr>
        <w:t xml:space="preserve">ø</w:t>
      </w:r>
      <w:r w:rsidDel="00000000" w:rsidR="00000000" w:rsidRPr="00000000">
        <w:rPr>
          <w:rtl w:val="0"/>
        </w:rPr>
        <w:t xml:space="preserve">ver. For ledsagere er denne grensen på 3000,- pr år.</w:t>
      </w:r>
    </w:p>
    <w:p w:rsidR="00000000" w:rsidDel="00000000" w:rsidP="00000000" w:rsidRDefault="00000000" w:rsidRPr="00000000" w14:paraId="0000001E">
      <w:pPr>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01F">
            <w:pPr>
              <w:rPr/>
            </w:pPr>
            <w:r w:rsidDel="00000000" w:rsidR="00000000" w:rsidRPr="00000000">
              <w:rPr>
                <w:rtl w:val="0"/>
              </w:rPr>
              <w:t xml:space="preserve">Hva dekkes</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Merknad</w:t>
            </w:r>
          </w:p>
        </w:tc>
      </w:tr>
      <w:tr>
        <w:tc>
          <w:tcPr/>
          <w:p w:rsidR="00000000" w:rsidDel="00000000" w:rsidP="00000000" w:rsidRDefault="00000000" w:rsidRPr="00000000" w14:paraId="00000022">
            <w:pPr>
              <w:rPr/>
            </w:pPr>
            <w:r w:rsidDel="00000000" w:rsidR="00000000" w:rsidRPr="00000000">
              <w:rPr>
                <w:rtl w:val="0"/>
              </w:rPr>
              <w:t xml:space="preserve">Startkontigent i sin helhet </w:t>
            </w:r>
          </w:p>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Deltagelse på aktive konkurranser:  </w:t>
              <w:br w:type="textWrapping"/>
            </w:r>
          </w:p>
          <w:p w:rsidR="00000000" w:rsidDel="00000000" w:rsidP="00000000" w:rsidRDefault="00000000" w:rsidRPr="00000000" w14:paraId="00000025">
            <w:pPr>
              <w:rPr/>
            </w:pPr>
            <w:r w:rsidDel="00000000" w:rsidR="00000000" w:rsidRPr="00000000">
              <w:rPr>
                <w:rtl w:val="0"/>
              </w:rPr>
              <w:t xml:space="preserve">• Ranking konkurranser</w:t>
              <w:br w:type="textWrapping"/>
              <w:t xml:space="preserve">• Norgescup </w:t>
              <w:br w:type="textWrapping"/>
              <w:t xml:space="preserve">• UL/UM/NM og der ut</w:t>
            </w:r>
            <w:r w:rsidDel="00000000" w:rsidR="00000000" w:rsidRPr="00000000">
              <w:rPr>
                <w:rFonts w:ascii="Calibri" w:cs="Calibri" w:eastAsia="Calibri" w:hAnsi="Calibri"/>
                <w:rtl w:val="0"/>
              </w:rPr>
              <w:t xml:space="preserve">ø</w:t>
            </w:r>
            <w:r w:rsidDel="00000000" w:rsidR="00000000" w:rsidRPr="00000000">
              <w:rPr>
                <w:rtl w:val="0"/>
              </w:rPr>
              <w:t xml:space="preserve">ver er uttatt til Nordisk/Europeisk/Verdens- mesterskap</w:t>
            </w:r>
          </w:p>
        </w:tc>
        <w:tc>
          <w:tcPr/>
          <w:p w:rsidR="00000000" w:rsidDel="00000000" w:rsidP="00000000" w:rsidRDefault="00000000" w:rsidRPr="00000000" w14:paraId="00000026">
            <w:pPr>
              <w:rPr/>
            </w:pPr>
            <w:r w:rsidDel="00000000" w:rsidR="00000000" w:rsidRPr="00000000">
              <w:rPr>
                <w:rtl w:val="0"/>
              </w:rPr>
              <w:t xml:space="preserve">• Kun innenfor ordinær påmeldingsfrist – ikke etteranmelding </w:t>
            </w:r>
            <w:r w:rsidDel="00000000" w:rsidR="00000000" w:rsidRPr="00000000">
              <w:rPr>
                <w:rFonts w:ascii="MS Gothic" w:cs="MS Gothic" w:eastAsia="MS Gothic" w:hAnsi="MS Gothic"/>
                <w:rtl w:val="0"/>
              </w:rPr>
              <w:t xml:space="preserve"> </w:t>
            </w:r>
            <w:r w:rsidDel="00000000" w:rsidR="00000000" w:rsidRPr="00000000">
              <w:rPr>
                <w:rtl w:val="0"/>
              </w:rPr>
              <w:t xml:space="preserve"> </w:t>
              <w:br w:type="textWrapping"/>
            </w:r>
            <w:r w:rsidDel="00000000" w:rsidR="00000000" w:rsidRPr="00000000">
              <w:rPr>
                <w:rFonts w:ascii="Calibri" w:cs="Calibri" w:eastAsia="Calibri" w:hAnsi="Calibri"/>
                <w:rtl w:val="0"/>
              </w:rPr>
              <w:t xml:space="preserve">•</w:t>
            </w:r>
            <w:r w:rsidDel="00000000" w:rsidR="00000000" w:rsidRPr="00000000">
              <w:rPr>
                <w:rtl w:val="0"/>
              </w:rPr>
              <w:t xml:space="preserve"> Dekker ikke deltagelse i Birken, Grenserittet eller andre kommersielle ritt/konkurranser selv med aktive klasser</w:t>
            </w:r>
            <w:r w:rsidDel="00000000" w:rsidR="00000000" w:rsidRPr="00000000">
              <w:rPr>
                <w:rFonts w:ascii="MS Gothic" w:cs="MS Gothic" w:eastAsia="MS Gothic" w:hAnsi="MS Gothic"/>
                <w:rtl w:val="0"/>
              </w:rPr>
              <w:t xml:space="preserve"> </w:t>
            </w:r>
            <w:r w:rsidDel="00000000" w:rsidR="00000000" w:rsidRPr="00000000">
              <w:rPr>
                <w:rtl w:val="0"/>
              </w:rPr>
              <w:t xml:space="preserve"> </w:t>
              <w:br w:type="textWrapping"/>
            </w:r>
            <w:r w:rsidDel="00000000" w:rsidR="00000000" w:rsidRPr="00000000">
              <w:rPr>
                <w:rFonts w:ascii="Calibri" w:cs="Calibri" w:eastAsia="Calibri" w:hAnsi="Calibri"/>
                <w:rtl w:val="0"/>
              </w:rPr>
              <w:t xml:space="preserve">•</w:t>
            </w:r>
            <w:r w:rsidDel="00000000" w:rsidR="00000000" w:rsidRPr="00000000">
              <w:rPr>
                <w:rtl w:val="0"/>
              </w:rPr>
              <w:t xml:space="preserve"> Ved DNS - ikke startet - m</w:t>
            </w:r>
            <w:r w:rsidDel="00000000" w:rsidR="00000000" w:rsidRPr="00000000">
              <w:rPr>
                <w:rFonts w:ascii="Calibri" w:cs="Calibri" w:eastAsia="Calibri" w:hAnsi="Calibri"/>
                <w:rtl w:val="0"/>
              </w:rPr>
              <w:t xml:space="preserve">å</w:t>
            </w:r>
            <w:r w:rsidDel="00000000" w:rsidR="00000000" w:rsidRPr="00000000">
              <w:rPr>
                <w:rtl w:val="0"/>
              </w:rPr>
              <w:t xml:space="preserve"> startkontingenten dekkes selv </w:t>
            </w:r>
            <w:r w:rsidDel="00000000" w:rsidR="00000000" w:rsidRPr="00000000">
              <w:rPr>
                <w:rFonts w:ascii="MS Gothic" w:cs="MS Gothic" w:eastAsia="MS Gothic" w:hAnsi="MS Gothic"/>
                <w:rtl w:val="0"/>
              </w:rPr>
              <w:t xml:space="preserve"> </w:t>
            </w:r>
            <w:r w:rsidDel="00000000" w:rsidR="00000000" w:rsidRPr="00000000">
              <w:rPr>
                <w:rtl w:val="0"/>
              </w:rPr>
            </w:r>
          </w:p>
        </w:tc>
      </w:tr>
      <w:tr>
        <w:tc>
          <w:tcPr/>
          <w:p w:rsidR="00000000" w:rsidDel="00000000" w:rsidP="00000000" w:rsidRDefault="00000000" w:rsidRPr="00000000" w14:paraId="00000027">
            <w:pPr>
              <w:rPr/>
            </w:pPr>
            <w:r w:rsidDel="00000000" w:rsidR="00000000" w:rsidRPr="00000000">
              <w:rPr>
                <w:rtl w:val="0"/>
              </w:rPr>
              <w:t xml:space="preserve">Overnatting</w:t>
            </w:r>
          </w:p>
        </w:tc>
        <w:tc>
          <w:tcPr/>
          <w:p w:rsidR="00000000" w:rsidDel="00000000" w:rsidP="00000000" w:rsidRDefault="00000000" w:rsidRPr="00000000" w14:paraId="00000028">
            <w:pPr>
              <w:rPr/>
            </w:pPr>
            <w:r w:rsidDel="00000000" w:rsidR="00000000" w:rsidRPr="00000000">
              <w:rPr>
                <w:rtl w:val="0"/>
              </w:rPr>
              <w:t xml:space="preserve">Kr 600,- for nødvendig overnatting ved reiseavstand lenger enn 100 km en vei</w:t>
            </w:r>
          </w:p>
        </w:tc>
        <w:tc>
          <w:tcPr/>
          <w:p w:rsidR="00000000" w:rsidDel="00000000" w:rsidP="00000000" w:rsidRDefault="00000000" w:rsidRPr="00000000" w14:paraId="00000029">
            <w:pPr>
              <w:rPr/>
            </w:pPr>
            <w:r w:rsidDel="00000000" w:rsidR="00000000" w:rsidRPr="00000000">
              <w:rPr>
                <w:rtl w:val="0"/>
              </w:rPr>
              <w:t xml:space="preserve">For utøvere under 18 år (ut JR klasse) dekkes det tilsvarende med inntil kr 300,- pr natt for en ledsager pr familie </w:t>
            </w:r>
          </w:p>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Reise</w:t>
            </w:r>
          </w:p>
        </w:tc>
        <w:tc>
          <w:tcPr/>
          <w:p w:rsidR="00000000" w:rsidDel="00000000" w:rsidP="00000000" w:rsidRDefault="00000000" w:rsidRPr="00000000" w14:paraId="0000002C">
            <w:pPr>
              <w:rPr/>
            </w:pPr>
            <w:r w:rsidDel="00000000" w:rsidR="00000000" w:rsidRPr="00000000">
              <w:rPr>
                <w:rtl w:val="0"/>
              </w:rPr>
              <w:t xml:space="preserve">Ingen støtte  </w:t>
            </w:r>
          </w:p>
        </w:tc>
        <w:tc>
          <w:tcPr/>
          <w:p w:rsidR="00000000" w:rsidDel="00000000" w:rsidP="00000000" w:rsidRDefault="00000000" w:rsidRPr="00000000" w14:paraId="0000002D">
            <w:pPr>
              <w:rPr/>
            </w:pPr>
            <w:r w:rsidDel="00000000" w:rsidR="00000000" w:rsidRPr="00000000">
              <w:rPr>
                <w:rtl w:val="0"/>
              </w:rPr>
              <w:t xml:space="preserve">Vi har tilhenger som kan disponeres til klubbmedlemmer for transport av SYKLER. Aktive konkurranser har prioritet. Utlån skal godkjennes av klubbens leder. </w:t>
            </w:r>
          </w:p>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STØTTE ETTER SØKNAD (TRENINGSSAMLINGER OG ANDRE KONKURRANSER)</w:t>
      </w:r>
    </w:p>
    <w:p w:rsidR="00000000" w:rsidDel="00000000" w:rsidP="00000000" w:rsidRDefault="00000000" w:rsidRPr="00000000" w14:paraId="00000033">
      <w:pPr>
        <w:rPr/>
      </w:pPr>
      <w:r w:rsidDel="00000000" w:rsidR="00000000" w:rsidRPr="00000000">
        <w:rPr>
          <w:rtl w:val="0"/>
        </w:rPr>
        <w:t xml:space="preserve">Det er mulig å få økonomisk støtte til samlinger og andre konkurranser, men da etter særskilt søknad. Styret forbeholder seg retten til å avgjøre hver enkelt søknad ut i fra de opplysninger som fremkommer i søknaden. Det forutsettes at dette er i samsvar med klubbens og utøverens sportslige ambisjoner og nivå. Søknad til samlinger vil bli vektlagt hvis det er en samling som fremmer læring og sosialt felleskap.</w:t>
      </w:r>
    </w:p>
    <w:p w:rsidR="00000000" w:rsidDel="00000000" w:rsidP="00000000" w:rsidRDefault="00000000" w:rsidRPr="00000000" w14:paraId="00000034">
      <w:pPr>
        <w:rPr/>
      </w:pPr>
      <w:r w:rsidDel="00000000" w:rsidR="00000000" w:rsidRPr="00000000">
        <w:rPr>
          <w:rtl w:val="0"/>
        </w:rPr>
        <w:t xml:space="preserve">Styret behandler ikke søknader innkommet i etterkant av hva det er søkt om. Søknader skal være styret i hende senest 1 måned før aktuell aktivitet. </w:t>
      </w:r>
    </w:p>
    <w:p w:rsidR="00000000" w:rsidDel="00000000" w:rsidP="00000000" w:rsidRDefault="00000000" w:rsidRPr="00000000" w14:paraId="00000035">
      <w:pPr>
        <w:ind w:left="708" w:firstLine="0"/>
        <w:rPr/>
      </w:pPr>
      <w:r w:rsidDel="00000000" w:rsidR="00000000" w:rsidRPr="00000000">
        <w:rPr>
          <w:rtl w:val="0"/>
        </w:rPr>
        <w:br w:type="textWrapping"/>
        <w:t xml:space="preserve">• Søknader sendes til leder på klubbmail: </w:t>
      </w:r>
      <w:r w:rsidDel="00000000" w:rsidR="00000000" w:rsidRPr="00000000">
        <w:rPr>
          <w:b w:val="1"/>
          <w:rtl w:val="0"/>
        </w:rPr>
        <w:t xml:space="preserve">raufoss.gjovik.sykleklubb@gmail.com</w:t>
      </w:r>
      <w:r w:rsidDel="00000000" w:rsidR="00000000" w:rsidRPr="00000000">
        <w:rPr>
          <w:rtl w:val="0"/>
        </w:rPr>
        <w:t xml:space="preserve"> </w:t>
        <w:br w:type="textWrapping"/>
        <w:t xml:space="preserve">• Reiseregninger med kvitteringer og resultatliste sendes innen 14 dager etter aktuell konkurranse til: raufoss.gjovik.sykleklubb@gmail.com eller til klubbens postboks </w:t>
      </w:r>
      <w:r w:rsidDel="00000000" w:rsidR="00000000" w:rsidRPr="00000000">
        <w:rPr>
          <w:rFonts w:ascii="MS Gothic" w:cs="MS Gothic" w:eastAsia="MS Gothic" w:hAnsi="MS Gothic"/>
          <w:rtl w:val="0"/>
        </w:rPr>
        <w:t xml:space="preserve"> </w:t>
      </w:r>
      <w:r w:rsidDel="00000000" w:rsidR="00000000" w:rsidRPr="00000000">
        <w:rPr>
          <w:rtl w:val="0"/>
        </w:rPr>
        <w:t xml:space="preserve"> </w:t>
        <w:br w:type="textWrapping"/>
      </w:r>
      <w:r w:rsidDel="00000000" w:rsidR="00000000" w:rsidRPr="00000000">
        <w:rPr>
          <w:rFonts w:ascii="Calibri" w:cs="Calibri" w:eastAsia="Calibri" w:hAnsi="Calibri"/>
          <w:rtl w:val="0"/>
        </w:rPr>
        <w:t xml:space="preserve">•</w:t>
      </w:r>
      <w:r w:rsidDel="00000000" w:rsidR="00000000" w:rsidRPr="00000000">
        <w:rPr>
          <w:rtl w:val="0"/>
        </w:rPr>
        <w:t xml:space="preserve"> I spesielle tilfeller, f.eks. fellesp</w:t>
      </w:r>
      <w:r w:rsidDel="00000000" w:rsidR="00000000" w:rsidRPr="00000000">
        <w:rPr>
          <w:rFonts w:ascii="Calibri" w:cs="Calibri" w:eastAsia="Calibri" w:hAnsi="Calibri"/>
          <w:rtl w:val="0"/>
        </w:rPr>
        <w:t xml:space="preserve">å</w:t>
      </w:r>
      <w:r w:rsidDel="00000000" w:rsidR="00000000" w:rsidRPr="00000000">
        <w:rPr>
          <w:rtl w:val="0"/>
        </w:rPr>
        <w:t xml:space="preserve">meldinger, kan leder/kasserer s</w:t>
      </w:r>
      <w:r w:rsidDel="00000000" w:rsidR="00000000" w:rsidRPr="00000000">
        <w:rPr>
          <w:rFonts w:ascii="Calibri" w:cs="Calibri" w:eastAsia="Calibri" w:hAnsi="Calibri"/>
          <w:rtl w:val="0"/>
        </w:rPr>
        <w:t xml:space="preserve">ø</w:t>
      </w:r>
      <w:r w:rsidDel="00000000" w:rsidR="00000000" w:rsidRPr="00000000">
        <w:rPr>
          <w:rtl w:val="0"/>
        </w:rPr>
        <w:t xml:space="preserve">rge for at </w:t>
      </w:r>
      <w:r w:rsidDel="00000000" w:rsidR="00000000" w:rsidRPr="00000000">
        <w:rPr>
          <w:rFonts w:ascii="MS Gothic" w:cs="MS Gothic" w:eastAsia="MS Gothic" w:hAnsi="MS Gothic"/>
          <w:rtl w:val="0"/>
        </w:rPr>
        <w:t xml:space="preserve"> </w:t>
      </w:r>
      <w:r w:rsidDel="00000000" w:rsidR="00000000" w:rsidRPr="00000000">
        <w:rPr>
          <w:rtl w:val="0"/>
        </w:rPr>
        <w:t xml:space="preserve"> p</w:t>
      </w:r>
      <w:r w:rsidDel="00000000" w:rsidR="00000000" w:rsidRPr="00000000">
        <w:rPr>
          <w:rFonts w:ascii="Calibri" w:cs="Calibri" w:eastAsia="Calibri" w:hAnsi="Calibri"/>
          <w:rtl w:val="0"/>
        </w:rPr>
        <w:t xml:space="preserve">å</w:t>
      </w:r>
      <w:r w:rsidDel="00000000" w:rsidR="00000000" w:rsidRPr="00000000">
        <w:rPr>
          <w:rtl w:val="0"/>
        </w:rPr>
        <w:t xml:space="preserve">meldingsavgift etc. betales direkte fra klubbens konto til respektive arrangør på forhånd, slik at utøvere ikke har egne utlegg. </w:t>
      </w:r>
      <w:r w:rsidDel="00000000" w:rsidR="00000000" w:rsidRPr="00000000">
        <w:rPr>
          <w:rFonts w:ascii="MS Gothic" w:cs="MS Gothic" w:eastAsia="MS Gothic" w:hAnsi="MS Gothic"/>
          <w:rtl w:val="0"/>
        </w:rPr>
        <w:t xml:space="preserve"> </w:t>
      </w: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PERSONLIG STØTTE</w:t>
      </w:r>
    </w:p>
    <w:p w:rsidR="00000000" w:rsidDel="00000000" w:rsidP="00000000" w:rsidRDefault="00000000" w:rsidRPr="00000000" w14:paraId="00000038">
      <w:pPr>
        <w:rPr/>
      </w:pPr>
      <w:r w:rsidDel="00000000" w:rsidR="00000000" w:rsidRPr="00000000">
        <w:rPr>
          <w:rtl w:val="0"/>
        </w:rPr>
        <w:t xml:space="preserve">Det er mulig å søke om personlig støtte for utøvere som satser målrettet og bevist mot Norgescup, UL, UM, NM og internasjonale mesterskap. Støtten kan kun ytes i de tilfeller utøveren kan dokumentere en slik målrettet satsning.</w:t>
      </w:r>
    </w:p>
    <w:p w:rsidR="00000000" w:rsidDel="00000000" w:rsidP="00000000" w:rsidRDefault="00000000" w:rsidRPr="00000000" w14:paraId="00000039">
      <w:pPr>
        <w:rPr/>
      </w:pPr>
      <w:r w:rsidDel="00000000" w:rsidR="00000000" w:rsidRPr="00000000">
        <w:rPr>
          <w:rtl w:val="0"/>
        </w:rPr>
        <w:t xml:space="preserve">Utøvere som ønsker å søke om slik støtte må sende egen skriftlig søknad i forkant av sesongen, innen den 15 februar. Søknaden skal inneholde følgende: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Oppnådde resultater fra foregående sesong</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Overordnet treningsplan for kommende sesong</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Konkurranseplan for kommende sesong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Egne ambisjoner og forventninger for kommende sesong.</w:t>
      </w:r>
    </w:p>
    <w:p w:rsidR="00000000" w:rsidDel="00000000" w:rsidP="00000000" w:rsidRDefault="00000000" w:rsidRPr="00000000" w14:paraId="0000003E">
      <w:pPr>
        <w:rPr/>
      </w:pPr>
      <w:r w:rsidDel="00000000" w:rsidR="00000000" w:rsidRPr="00000000">
        <w:rPr>
          <w:rtl w:val="0"/>
        </w:rPr>
        <w:t xml:space="preserve">Krav til utøvere som mottar personlig støtte: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 dokumentere oppnådde resultater i etterkant av sesongen. Sendes sportslig leder innen 01.10. inneværende sesong.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 være en god ambassadør for klubben og bidra til et godt treningsmiljø i klubben, samt oppfordre andre utøvere til å delta på trening og konkurranser</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 bidra med bilder/resultater og omtale fra ritt som kan publiseres på klubbens hjemmeside/Facebook grupper eller lignende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 ha RGSK reklame/logo på egen bil</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Klubbtøy kreves (fravikes for Team utøvere)</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 ha betalt medlemskap og lisens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RGSK er sertifisert som Rent Idrettslag. Som en oppfølging av dette MÅ alle som mottar støtte gjennomgå kurset hos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http://www.renutover.no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Etter gjennomført kurs sendes kopi av diplom til leder på klubbmail: raufoss.gjovik.sykleklubb@gmail.com. Utøvere som ikke gjennomfører dette eller bryter retningslinjer som rent idrettslag kan få støtten annullert. Utøvere som blir tatt for brudd på dopingreglene vil få støtten annullert.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bookmarkStart w:colFirst="0" w:colLast="0" w:name="_heading=h.gjdgxs" w:id="0"/>
      <w:bookmarkEnd w:id="0"/>
      <w:r w:rsidDel="00000000" w:rsidR="00000000" w:rsidRPr="00000000">
        <w:rPr>
          <w:rtl w:val="0"/>
        </w:rPr>
        <w:t xml:space="preserve">Den personlige støtten utbetales slik: halvparten på starten av sesongen og resterende etterskuddsvis når dokumentasjon er innsendt og ut i fra en skjønnsmessig vurdering om de andre kriteriene er tilfredsstilt. For inneværende sesong er maksimalt refusjonsbeløp for personlig støtte satt til kr 10.000, pr. utøver. Det endelige beløpet offentliggjøres så snart budsjettet for kommende år er vedtatt.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Raufoss og Gjøvik SK, PB 747 Kirkeby, 2805 GJØVIK  </w:t>
      </w:r>
    </w:p>
    <w:p w:rsidR="00000000" w:rsidDel="00000000" w:rsidP="00000000" w:rsidRDefault="00000000" w:rsidRPr="00000000" w14:paraId="0000004A">
      <w:pPr>
        <w:rPr/>
      </w:pPr>
      <w:r w:rsidDel="00000000" w:rsidR="00000000" w:rsidRPr="00000000">
        <w:rPr>
          <w:rtl w:val="0"/>
        </w:rPr>
        <w:t xml:space="preserve">Bankkonto: 1604.08.64893</w:t>
      </w:r>
    </w:p>
    <w:p w:rsidR="00000000" w:rsidDel="00000000" w:rsidP="00000000" w:rsidRDefault="00000000" w:rsidRPr="00000000" w14:paraId="0000004B">
      <w:pPr>
        <w:rPr/>
      </w:pPr>
      <w:r w:rsidDel="00000000" w:rsidR="00000000" w:rsidRPr="00000000">
        <w:rPr>
          <w:rtl w:val="0"/>
        </w:rPr>
        <w:t xml:space="preserve">Organisasjonsnummer: 983 358 055  </w:t>
      </w:r>
    </w:p>
    <w:sectPr>
      <w:footerReference r:id="rId7" w:type="default"/>
      <w:footerReference r:id="rId8"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AD75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vsnitt">
    <w:name w:val="List Paragraph"/>
    <w:basedOn w:val="Normal"/>
    <w:uiPriority w:val="34"/>
    <w:qFormat w:val="1"/>
    <w:rsid w:val="006D6972"/>
    <w:pPr>
      <w:ind w:left="720"/>
      <w:contextualSpacing w:val="1"/>
    </w:pPr>
  </w:style>
  <w:style w:type="character" w:styleId="Hyperkobling">
    <w:name w:val="Hyperlink"/>
    <w:basedOn w:val="Standardskriftforavsnitt"/>
    <w:uiPriority w:val="99"/>
    <w:unhideWhenUsed w:val="1"/>
    <w:rsid w:val="008D49B7"/>
    <w:rPr>
      <w:color w:val="0563c1" w:themeColor="hyperlink"/>
      <w:u w:val="single"/>
    </w:rPr>
  </w:style>
  <w:style w:type="character" w:styleId="Ulstomtale">
    <w:name w:val="Unresolved Mention"/>
    <w:basedOn w:val="Standardskriftforavsnitt"/>
    <w:uiPriority w:val="99"/>
    <w:semiHidden w:val="1"/>
    <w:unhideWhenUsed w:val="1"/>
    <w:rsid w:val="008D49B7"/>
    <w:rPr>
      <w:color w:val="808080"/>
      <w:shd w:color="auto" w:fill="e6e6e6" w:val="clear"/>
    </w:rPr>
  </w:style>
  <w:style w:type="paragraph" w:styleId="Bunntekst">
    <w:name w:val="footer"/>
    <w:basedOn w:val="Normal"/>
    <w:link w:val="BunntekstTegn"/>
    <w:uiPriority w:val="99"/>
    <w:unhideWhenUsed w:val="1"/>
    <w:rsid w:val="00914DE0"/>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914DE0"/>
  </w:style>
  <w:style w:type="character" w:styleId="Sidetall">
    <w:name w:val="page number"/>
    <w:basedOn w:val="Standardskriftforavsnitt"/>
    <w:uiPriority w:val="99"/>
    <w:semiHidden w:val="1"/>
    <w:unhideWhenUsed w:val="1"/>
    <w:rsid w:val="00914DE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DlEX4Ru9k3Oe6AlJ16gL66DKIw==">AMUW2mW/IrxNdVoKYw8dKVyUNl6/z+T7UUmSGSG+IEaOchWETOSWZAvuDtA8R6aBNXDZu7CICIiJcCMvx+fX1v8pdM44dfc93eOwGFx5tAJUibcyhZBrYrEiEdHlxRuUL+KEZZxi7cfM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2020-01-08T10:14:00Z</dcterms:created>
  <dc:creator>Knut Norland</dc:creator>
</cp:coreProperties>
</file>